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9A" w:rsidRPr="00E70D34" w:rsidRDefault="000A70A5" w:rsidP="00EF6B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34">
        <w:rPr>
          <w:rFonts w:ascii="Times New Roman" w:hAnsi="Times New Roman" w:cs="Times New Roman"/>
          <w:b/>
          <w:sz w:val="24"/>
          <w:szCs w:val="24"/>
        </w:rPr>
        <w:t>FY2018 Milestone: Develop Experimental Severe Weather Outlook for Week 2</w:t>
      </w:r>
    </w:p>
    <w:p w:rsidR="00EF6BA5" w:rsidRDefault="00EF6BA5" w:rsidP="00EF6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Prediction Center</w:t>
      </w:r>
    </w:p>
    <w:p w:rsidR="000A70A5" w:rsidRDefault="00762947" w:rsidP="00EF6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NOAA/NW</w:t>
      </w:r>
      <w:r w:rsidR="00EF6BA5">
        <w:rPr>
          <w:rFonts w:ascii="Times New Roman" w:hAnsi="Times New Roman" w:cs="Times New Roman"/>
          <w:sz w:val="24"/>
          <w:szCs w:val="24"/>
        </w:rPr>
        <w:t>S/NCEP</w:t>
      </w:r>
    </w:p>
    <w:p w:rsidR="00762947" w:rsidRDefault="00762947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A5" w:rsidRPr="0033020C" w:rsidRDefault="0033020C" w:rsidP="004C17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A70A5" w:rsidRPr="0033020C">
        <w:rPr>
          <w:rFonts w:ascii="Times New Roman" w:hAnsi="Times New Roman" w:cs="Times New Roman"/>
          <w:b/>
          <w:sz w:val="24"/>
          <w:szCs w:val="24"/>
        </w:rPr>
        <w:t>Goal and background</w:t>
      </w:r>
    </w:p>
    <w:p w:rsidR="004C1765" w:rsidRDefault="00C077E4" w:rsidP="004C176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0600">
        <w:rPr>
          <w:rFonts w:ascii="Times New Roman" w:hAnsi="Times New Roman"/>
          <w:sz w:val="24"/>
          <w:szCs w:val="24"/>
        </w:rPr>
        <w:t xml:space="preserve">Developing </w:t>
      </w:r>
      <w:r>
        <w:rPr>
          <w:rFonts w:ascii="Times New Roman" w:hAnsi="Times New Roman"/>
          <w:sz w:val="24"/>
          <w:szCs w:val="24"/>
        </w:rPr>
        <w:t xml:space="preserve">week-2 </w:t>
      </w:r>
      <w:r w:rsidRPr="00140600">
        <w:rPr>
          <w:rFonts w:ascii="Times New Roman" w:hAnsi="Times New Roman"/>
          <w:sz w:val="24"/>
          <w:szCs w:val="24"/>
        </w:rPr>
        <w:t xml:space="preserve">severe weather outlooks is one of the CPC projects under the Office of Science and Technology Policy </w:t>
      </w:r>
      <w:r w:rsidR="008F6154">
        <w:rPr>
          <w:rFonts w:ascii="Times New Roman" w:hAnsi="Times New Roman"/>
          <w:sz w:val="24"/>
          <w:szCs w:val="24"/>
        </w:rPr>
        <w:t xml:space="preserve">(OSTP) </w:t>
      </w:r>
      <w:r w:rsidRPr="00140600">
        <w:rPr>
          <w:rFonts w:ascii="Times New Roman" w:hAnsi="Times New Roman"/>
          <w:sz w:val="24"/>
          <w:szCs w:val="24"/>
        </w:rPr>
        <w:t xml:space="preserve">initiative.  </w:t>
      </w:r>
      <w:r w:rsidR="008F6154">
        <w:rPr>
          <w:rFonts w:ascii="Times New Roman" w:hAnsi="Times New Roman"/>
          <w:sz w:val="24"/>
          <w:szCs w:val="24"/>
        </w:rPr>
        <w:t>Recently</w:t>
      </w:r>
      <w:r>
        <w:rPr>
          <w:rFonts w:ascii="Times New Roman" w:hAnsi="Times New Roman"/>
          <w:sz w:val="24"/>
          <w:szCs w:val="24"/>
        </w:rPr>
        <w:t xml:space="preserve">, the NOAA Storm Prediction Center </w:t>
      </w:r>
      <w:r w:rsidR="008F6154">
        <w:rPr>
          <w:rFonts w:ascii="Times New Roman" w:hAnsi="Times New Roman"/>
          <w:sz w:val="24"/>
          <w:szCs w:val="24"/>
        </w:rPr>
        <w:t>explored the use of</w:t>
      </w:r>
      <w:r>
        <w:rPr>
          <w:rFonts w:ascii="Times New Roman" w:hAnsi="Times New Roman"/>
          <w:sz w:val="24"/>
          <w:szCs w:val="24"/>
        </w:rPr>
        <w:t xml:space="preserve"> the Supercell Composite Parameter (SCP) derived from the CFSv2 45-day forecast to provide </w:t>
      </w:r>
      <w:r>
        <w:rPr>
          <w:rFonts w:ascii="Times New Roman" w:hAnsi="Times New Roman"/>
          <w:color w:val="000000"/>
          <w:sz w:val="24"/>
          <w:szCs w:val="24"/>
        </w:rPr>
        <w:t>extended-range severe weather environment guidance</w:t>
      </w:r>
      <w:r w:rsidR="00AE248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E2483">
        <w:rPr>
          <w:rFonts w:ascii="Times New Roman" w:hAnsi="Times New Roman"/>
          <w:color w:val="000000"/>
          <w:sz w:val="24"/>
          <w:szCs w:val="24"/>
        </w:rPr>
        <w:t>Carbin</w:t>
      </w:r>
      <w:proofErr w:type="spellEnd"/>
      <w:r w:rsidR="00AE2483">
        <w:rPr>
          <w:rFonts w:ascii="Times New Roman" w:hAnsi="Times New Roman"/>
          <w:color w:val="000000"/>
          <w:sz w:val="24"/>
          <w:szCs w:val="24"/>
        </w:rPr>
        <w:t xml:space="preserve"> et al. 2016)</w:t>
      </w:r>
      <w:r>
        <w:rPr>
          <w:rFonts w:ascii="Times New Roman" w:hAnsi="Times New Roman"/>
          <w:color w:val="000000"/>
          <w:sz w:val="24"/>
          <w:szCs w:val="24"/>
        </w:rPr>
        <w:t xml:space="preserve">.  When SCP is greater than one, it is expected that severe weather will likely occur.  </w:t>
      </w:r>
      <w:r w:rsidR="008F6154">
        <w:rPr>
          <w:rFonts w:ascii="Times New Roman" w:hAnsi="Times New Roman"/>
          <w:color w:val="000000"/>
          <w:sz w:val="24"/>
          <w:szCs w:val="24"/>
        </w:rPr>
        <w:t xml:space="preserve">As part of this project, </w:t>
      </w:r>
      <w:r>
        <w:rPr>
          <w:rFonts w:ascii="Times New Roman" w:hAnsi="Times New Roman"/>
          <w:color w:val="000000"/>
          <w:sz w:val="24"/>
          <w:szCs w:val="24"/>
        </w:rPr>
        <w:t xml:space="preserve">we take one step further to forecast severe weather based on empirical relationship between model-predicted SCP and </w:t>
      </w:r>
      <w:r w:rsidR="008F6154">
        <w:rPr>
          <w:rFonts w:ascii="Times New Roman" w:hAnsi="Times New Roman"/>
          <w:color w:val="000000"/>
          <w:sz w:val="24"/>
          <w:szCs w:val="24"/>
        </w:rPr>
        <w:t xml:space="preserve">the observed </w:t>
      </w:r>
      <w:r>
        <w:rPr>
          <w:rFonts w:ascii="Times New Roman" w:hAnsi="Times New Roman"/>
          <w:color w:val="000000"/>
          <w:sz w:val="24"/>
          <w:szCs w:val="24"/>
        </w:rPr>
        <w:t xml:space="preserve">severe weather </w:t>
      </w:r>
      <w:r w:rsidR="008F6154">
        <w:rPr>
          <w:rFonts w:ascii="Times New Roman" w:hAnsi="Times New Roman"/>
          <w:color w:val="000000"/>
          <w:sz w:val="24"/>
          <w:szCs w:val="24"/>
        </w:rPr>
        <w:t xml:space="preserve">in the </w:t>
      </w:r>
      <w:r>
        <w:rPr>
          <w:rFonts w:ascii="Times New Roman" w:hAnsi="Times New Roman"/>
          <w:color w:val="000000"/>
          <w:sz w:val="24"/>
          <w:szCs w:val="24"/>
        </w:rPr>
        <w:t>historical record.</w:t>
      </w:r>
    </w:p>
    <w:p w:rsidR="000A70A5" w:rsidRDefault="007926B9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overall goals of this project are:</w:t>
      </w:r>
    </w:p>
    <w:p w:rsidR="00436144" w:rsidRPr="00436144" w:rsidRDefault="007926B9" w:rsidP="001C132E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020C">
        <w:rPr>
          <w:rFonts w:ascii="Times New Roman" w:hAnsi="Times New Roman" w:cs="Times New Roman"/>
          <w:sz w:val="24"/>
          <w:szCs w:val="24"/>
        </w:rPr>
        <w:t>To develop forecast tools for week-2 sever weather, including tornadoes, hails, and damaging winds</w:t>
      </w:r>
      <w:r w:rsidR="00E4153A">
        <w:rPr>
          <w:rFonts w:ascii="Times New Roman" w:hAnsi="Times New Roman" w:cs="Times New Roman"/>
          <w:sz w:val="24"/>
          <w:szCs w:val="24"/>
        </w:rPr>
        <w:t xml:space="preserve"> recorded by NWS Local Storm Reports (LSR3)</w:t>
      </w:r>
      <w:r w:rsidRPr="0033020C">
        <w:rPr>
          <w:rFonts w:ascii="Times New Roman" w:hAnsi="Times New Roman" w:cs="Times New Roman"/>
          <w:sz w:val="24"/>
          <w:szCs w:val="24"/>
        </w:rPr>
        <w:t>, and evaluate forecast skill;</w:t>
      </w:r>
      <w:r w:rsidR="0033020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926B9" w:rsidRPr="0033020C" w:rsidRDefault="007926B9" w:rsidP="001C132E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020C">
        <w:rPr>
          <w:rFonts w:ascii="Times New Roman" w:hAnsi="Times New Roman" w:cs="Times New Roman"/>
          <w:sz w:val="24"/>
          <w:szCs w:val="24"/>
        </w:rPr>
        <w:t>To implement the forecast tools into operation at CPC for different time ranges, including week 2, days 8–10, 10–12, and 12–</w:t>
      </w:r>
      <w:r w:rsidR="0033020C" w:rsidRPr="0033020C">
        <w:rPr>
          <w:rFonts w:ascii="Times New Roman" w:hAnsi="Times New Roman" w:cs="Times New Roman"/>
          <w:sz w:val="24"/>
          <w:szCs w:val="24"/>
        </w:rPr>
        <w:t>14.  The forecast products will support the CPC</w:t>
      </w:r>
      <w:r w:rsidR="0033020C">
        <w:rPr>
          <w:rFonts w:ascii="Times New Roman" w:hAnsi="Times New Roman" w:cs="Times New Roman"/>
          <w:sz w:val="24"/>
          <w:szCs w:val="24"/>
        </w:rPr>
        <w:t>’s Week-2 U.S. Hazards Outlo</w:t>
      </w:r>
      <w:r w:rsidR="0033020C" w:rsidRPr="0033020C">
        <w:rPr>
          <w:rFonts w:ascii="Times New Roman" w:hAnsi="Times New Roman" w:cs="Times New Roman"/>
          <w:sz w:val="24"/>
          <w:szCs w:val="24"/>
        </w:rPr>
        <w:t>ok.</w:t>
      </w:r>
    </w:p>
    <w:p w:rsidR="004C1765" w:rsidRPr="004C1765" w:rsidRDefault="004C1765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70A5" w:rsidRPr="00762947" w:rsidRDefault="0033020C" w:rsidP="004C17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A70A5" w:rsidRPr="00762947">
        <w:rPr>
          <w:rFonts w:ascii="Times New Roman" w:hAnsi="Times New Roman" w:cs="Times New Roman"/>
          <w:b/>
          <w:sz w:val="24"/>
          <w:szCs w:val="24"/>
        </w:rPr>
        <w:t>Results</w:t>
      </w:r>
      <w:r w:rsidR="008D4DDF">
        <w:rPr>
          <w:rFonts w:ascii="Times New Roman" w:hAnsi="Times New Roman" w:cs="Times New Roman"/>
          <w:b/>
          <w:sz w:val="24"/>
          <w:szCs w:val="24"/>
        </w:rPr>
        <w:t xml:space="preserve"> and accomplishments</w:t>
      </w:r>
    </w:p>
    <w:p w:rsidR="000A70A5" w:rsidRDefault="00E4153A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0600">
        <w:rPr>
          <w:rFonts w:ascii="Times New Roman" w:hAnsi="Times New Roman" w:cs="Times New Roman"/>
          <w:sz w:val="24"/>
          <w:szCs w:val="24"/>
        </w:rPr>
        <w:t xml:space="preserve">The forecast model developed in this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140600">
        <w:rPr>
          <w:rFonts w:ascii="Times New Roman" w:hAnsi="Times New Roman" w:cs="Times New Roman"/>
          <w:sz w:val="24"/>
          <w:szCs w:val="24"/>
        </w:rPr>
        <w:t xml:space="preserve"> is a hybrid dynamical-statistical model.  It uses the dynamical model (GEFS</w:t>
      </w:r>
      <w:r>
        <w:rPr>
          <w:rFonts w:ascii="Times New Roman" w:hAnsi="Times New Roman" w:cs="Times New Roman"/>
          <w:sz w:val="24"/>
          <w:szCs w:val="24"/>
        </w:rPr>
        <w:t xml:space="preserve"> and CFSv2</w:t>
      </w:r>
      <w:r w:rsidRPr="00140600">
        <w:rPr>
          <w:rFonts w:ascii="Times New Roman" w:hAnsi="Times New Roman" w:cs="Times New Roman"/>
          <w:sz w:val="24"/>
          <w:szCs w:val="24"/>
        </w:rPr>
        <w:t>) predicted SCP as a predictor, and then forecast</w:t>
      </w:r>
      <w:r w:rsidR="008F6154">
        <w:rPr>
          <w:rFonts w:ascii="Times New Roman" w:hAnsi="Times New Roman" w:cs="Times New Roman"/>
          <w:sz w:val="24"/>
          <w:szCs w:val="24"/>
        </w:rPr>
        <w:t>s</w:t>
      </w:r>
      <w:r w:rsidRPr="00140600">
        <w:rPr>
          <w:rFonts w:ascii="Times New Roman" w:hAnsi="Times New Roman" w:cs="Times New Roman"/>
          <w:sz w:val="24"/>
          <w:szCs w:val="24"/>
        </w:rPr>
        <w:t xml:space="preserve"> severe weather (LSR3) based on the statistical relationship between model SCP and </w:t>
      </w:r>
      <w:r w:rsidR="008F6154">
        <w:rPr>
          <w:rFonts w:ascii="Times New Roman" w:hAnsi="Times New Roman" w:cs="Times New Roman"/>
          <w:sz w:val="24"/>
          <w:szCs w:val="24"/>
        </w:rPr>
        <w:t xml:space="preserve">observed </w:t>
      </w:r>
      <w:r w:rsidRPr="00140600">
        <w:rPr>
          <w:rFonts w:ascii="Times New Roman" w:hAnsi="Times New Roman" w:cs="Times New Roman"/>
          <w:sz w:val="24"/>
          <w:szCs w:val="24"/>
        </w:rPr>
        <w:t>LSR3 in historical record</w:t>
      </w:r>
      <w:r w:rsidR="00455EE3">
        <w:rPr>
          <w:rFonts w:ascii="Times New Roman" w:hAnsi="Times New Roman" w:cs="Times New Roman"/>
          <w:sz w:val="24"/>
          <w:szCs w:val="24"/>
        </w:rPr>
        <w:t xml:space="preserve"> with a linear regression model</w:t>
      </w:r>
      <w:r w:rsidRPr="00140600">
        <w:rPr>
          <w:rFonts w:ascii="Times New Roman" w:hAnsi="Times New Roman" w:cs="Times New Roman"/>
          <w:sz w:val="24"/>
          <w:szCs w:val="24"/>
        </w:rPr>
        <w:t xml:space="preserve">.  The forecast skill is cross-validated over the </w:t>
      </w:r>
      <w:r>
        <w:rPr>
          <w:rFonts w:ascii="Times New Roman" w:hAnsi="Times New Roman" w:cs="Times New Roman"/>
          <w:sz w:val="24"/>
          <w:szCs w:val="24"/>
        </w:rPr>
        <w:t>model</w:t>
      </w:r>
      <w:r w:rsidRPr="00140600">
        <w:rPr>
          <w:rFonts w:ascii="Times New Roman" w:hAnsi="Times New Roman" w:cs="Times New Roman"/>
          <w:sz w:val="24"/>
          <w:szCs w:val="24"/>
        </w:rPr>
        <w:t xml:space="preserve"> hindcast period (1996–2012</w:t>
      </w:r>
      <w:r>
        <w:rPr>
          <w:rFonts w:ascii="Times New Roman" w:hAnsi="Times New Roman" w:cs="Times New Roman"/>
          <w:sz w:val="24"/>
          <w:szCs w:val="24"/>
        </w:rPr>
        <w:t xml:space="preserve"> for GEFS</w:t>
      </w:r>
      <w:r w:rsidRPr="00140600">
        <w:rPr>
          <w:rFonts w:ascii="Times New Roman" w:hAnsi="Times New Roman" w:cs="Times New Roman"/>
          <w:sz w:val="24"/>
          <w:szCs w:val="24"/>
        </w:rPr>
        <w:t>).</w:t>
      </w:r>
    </w:p>
    <w:p w:rsidR="000A70A5" w:rsidRDefault="00455EE3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applying the hybrid model to data at the 0.5</w:t>
      </w:r>
      <w:r w:rsidRPr="00455E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×0.5</w:t>
      </w:r>
      <w:r w:rsidRPr="00455E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grid for GEFS outputs, the forecasts suggest a low skill for week-2 severe weather (Fig. 1a).  However, the forecast</w:t>
      </w:r>
      <w:r w:rsidR="008F6154">
        <w:rPr>
          <w:rFonts w:ascii="Times New Roman" w:hAnsi="Times New Roman" w:cs="Times New Roman"/>
          <w:sz w:val="24"/>
          <w:szCs w:val="24"/>
        </w:rPr>
        <w:t xml:space="preserve"> skill, and the outlook for LSR3</w:t>
      </w:r>
      <w:r>
        <w:rPr>
          <w:rFonts w:ascii="Times New Roman" w:hAnsi="Times New Roman" w:cs="Times New Roman"/>
          <w:sz w:val="24"/>
          <w:szCs w:val="24"/>
        </w:rPr>
        <w:t xml:space="preserve"> can be improved by using the 5</w:t>
      </w:r>
      <w:r w:rsidRPr="00455E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×5</w:t>
      </w:r>
      <w:r w:rsidRPr="00455E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area-averaged data (Fig. 1b).  Averaging severe weather </w:t>
      </w:r>
      <w:r w:rsidR="00F618B1">
        <w:rPr>
          <w:rFonts w:ascii="Times New Roman" w:hAnsi="Times New Roman" w:cs="Times New Roman"/>
          <w:sz w:val="24"/>
          <w:szCs w:val="24"/>
        </w:rPr>
        <w:t>over a large area increases the spatial coherence for weekly LSR3 and enhances its relation to large-scale environmental conditions, and thus</w:t>
      </w:r>
      <w:r w:rsidR="008F6154">
        <w:rPr>
          <w:rFonts w:ascii="Times New Roman" w:hAnsi="Times New Roman" w:cs="Times New Roman"/>
          <w:sz w:val="24"/>
          <w:szCs w:val="24"/>
        </w:rPr>
        <w:t>,</w:t>
      </w:r>
      <w:r w:rsidR="00F618B1">
        <w:rPr>
          <w:rFonts w:ascii="Times New Roman" w:hAnsi="Times New Roman" w:cs="Times New Roman"/>
          <w:sz w:val="24"/>
          <w:szCs w:val="24"/>
        </w:rPr>
        <w:t xml:space="preserve"> increases the </w:t>
      </w:r>
      <w:r w:rsidR="008F6154">
        <w:rPr>
          <w:rFonts w:ascii="Times New Roman" w:hAnsi="Times New Roman" w:cs="Times New Roman"/>
          <w:sz w:val="24"/>
          <w:szCs w:val="24"/>
        </w:rPr>
        <w:t xml:space="preserve">predictive skill </w:t>
      </w:r>
      <w:r w:rsidR="00F618B1">
        <w:rPr>
          <w:rFonts w:ascii="Times New Roman" w:hAnsi="Times New Roman" w:cs="Times New Roman"/>
          <w:sz w:val="24"/>
          <w:szCs w:val="24"/>
        </w:rPr>
        <w:t xml:space="preserve">of weekly severe weather.  </w:t>
      </w:r>
    </w:p>
    <w:p w:rsidR="000A70A5" w:rsidRDefault="00F618B1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September 2018, we have started making experimental real-time forecast for week-2 severe weather in anticipation of transitioning the hybrid prediction system into operation.  Figure 2 shows the web page designed for the real-time forecast for September 2018</w:t>
      </w:r>
      <w:r w:rsidR="00156AFD">
        <w:rPr>
          <w:rFonts w:ascii="Times New Roman" w:hAnsi="Times New Roman" w:cs="Times New Roman"/>
          <w:sz w:val="24"/>
          <w:szCs w:val="24"/>
        </w:rPr>
        <w:t xml:space="preserve"> with daily updates</w:t>
      </w:r>
      <w:r>
        <w:rPr>
          <w:rFonts w:ascii="Times New Roman" w:hAnsi="Times New Roman" w:cs="Times New Roman"/>
          <w:sz w:val="24"/>
          <w:szCs w:val="24"/>
        </w:rPr>
        <w:t xml:space="preserve">.  For example, Figure 3 shows the week-2 severe weather forecast issued on September 24, 2018.  The forecast consists of both 80-member ensemble mean prediction (left panel) and </w:t>
      </w:r>
      <w:r w:rsidR="00926C65">
        <w:rPr>
          <w:rFonts w:ascii="Times New Roman" w:hAnsi="Times New Roman" w:cs="Times New Roman"/>
          <w:sz w:val="24"/>
          <w:szCs w:val="24"/>
        </w:rPr>
        <w:t>the probabilities for above-normal, near-normal, and below-normal weekly activities (right panels), respectively.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A5" w:rsidRDefault="009E2930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forecast skill of the hybrid model depends on the strength of the statistical relationship between model predicted SCP and observed </w:t>
      </w:r>
      <w:r w:rsidR="008F6154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 xml:space="preserve">R3.  The singular value decomposition (SVD) technique has been used to objectively identify the relationship between </w:t>
      </w:r>
      <w:r w:rsidR="00755978">
        <w:rPr>
          <w:rFonts w:ascii="Times New Roman" w:hAnsi="Times New Roman" w:cs="Times New Roman"/>
          <w:sz w:val="24"/>
          <w:szCs w:val="24"/>
        </w:rPr>
        <w:t xml:space="preserve">weekly </w:t>
      </w:r>
      <w:r>
        <w:rPr>
          <w:rFonts w:ascii="Times New Roman" w:hAnsi="Times New Roman" w:cs="Times New Roman"/>
          <w:sz w:val="24"/>
          <w:szCs w:val="24"/>
        </w:rPr>
        <w:t xml:space="preserve">SCP and LSR3.  </w:t>
      </w:r>
      <w:r w:rsidR="00FE2215">
        <w:rPr>
          <w:rFonts w:ascii="Times New Roman" w:hAnsi="Times New Roman" w:cs="Times New Roman"/>
          <w:sz w:val="24"/>
          <w:szCs w:val="24"/>
        </w:rPr>
        <w:lastRenderedPageBreak/>
        <w:t xml:space="preserve">Figure 4 shows the spatial patterns of the three leading SVD modes with observational data (weekly CFSR SCP vs. LSR3) over MAM 1996–2012.  Each mode displays a distinctive pattern (right) of LSR3 in consistent with the distribution of the SCP pattern (left).  The three modes account for 62% of the weekly LSR3 variance.  </w:t>
      </w:r>
    </w:p>
    <w:p w:rsidR="00FE2215" w:rsidRDefault="00FE2215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SVD analysis between GEFS week-2 SCP and observed LSR3 shows spatial patterns in each mode (Figure 5) similar to their counterparts in observations (Figure 4).  The three lead</w:t>
      </w:r>
      <w:r w:rsidR="008F615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patterns of the model SCP </w:t>
      </w:r>
      <w:r w:rsidR="003B467F">
        <w:rPr>
          <w:rFonts w:ascii="Times New Roman" w:hAnsi="Times New Roman" w:cs="Times New Roman"/>
          <w:sz w:val="24"/>
          <w:szCs w:val="24"/>
        </w:rPr>
        <w:t xml:space="preserve">also account for 58% of the observed weekly LSR3 variance, comparable to the observations.  The hybrid model based on the SVD-depicted SCP-LSR3 relationship shows higher forecast skills (Fig. 1c) than the simple linear regression model (Fig. 1b), especially in the eastern and central U.S.  </w:t>
      </w:r>
      <w:r w:rsidR="00ED420E">
        <w:rPr>
          <w:rFonts w:ascii="Times New Roman" w:hAnsi="Times New Roman" w:cs="Times New Roman"/>
          <w:sz w:val="24"/>
          <w:szCs w:val="24"/>
        </w:rPr>
        <w:t xml:space="preserve">The SVD-based forecast model will be tested </w:t>
      </w:r>
      <w:r w:rsidR="00F4322B">
        <w:rPr>
          <w:rFonts w:ascii="Times New Roman" w:hAnsi="Times New Roman" w:cs="Times New Roman"/>
          <w:sz w:val="24"/>
          <w:szCs w:val="24"/>
        </w:rPr>
        <w:t>using</w:t>
      </w:r>
      <w:r w:rsidR="00ED420E">
        <w:rPr>
          <w:rFonts w:ascii="Times New Roman" w:hAnsi="Times New Roman" w:cs="Times New Roman"/>
          <w:sz w:val="24"/>
          <w:szCs w:val="24"/>
        </w:rPr>
        <w:t xml:space="preserve"> the CFSv2 45-day hindcast data.  </w:t>
      </w:r>
      <w:r w:rsidR="00F4322B">
        <w:rPr>
          <w:rFonts w:ascii="Times New Roman" w:hAnsi="Times New Roman" w:cs="Times New Roman"/>
          <w:sz w:val="24"/>
          <w:szCs w:val="24"/>
        </w:rPr>
        <w:t>This predict</w:t>
      </w:r>
      <w:r w:rsidR="00755978">
        <w:rPr>
          <w:rFonts w:ascii="Times New Roman" w:hAnsi="Times New Roman" w:cs="Times New Roman"/>
          <w:sz w:val="24"/>
          <w:szCs w:val="24"/>
        </w:rPr>
        <w:t>io</w:t>
      </w:r>
      <w:bookmarkStart w:id="0" w:name="_GoBack"/>
      <w:bookmarkEnd w:id="0"/>
      <w:r w:rsidR="00755978">
        <w:rPr>
          <w:rFonts w:ascii="Times New Roman" w:hAnsi="Times New Roman" w:cs="Times New Roman"/>
          <w:sz w:val="24"/>
          <w:szCs w:val="24"/>
        </w:rPr>
        <w:t>n</w:t>
      </w:r>
      <w:r w:rsidR="003B467F">
        <w:rPr>
          <w:rFonts w:ascii="Times New Roman" w:hAnsi="Times New Roman" w:cs="Times New Roman"/>
          <w:sz w:val="24"/>
          <w:szCs w:val="24"/>
        </w:rPr>
        <w:t xml:space="preserve"> </w:t>
      </w:r>
      <w:r w:rsidR="00F4322B">
        <w:rPr>
          <w:rFonts w:ascii="Times New Roman" w:hAnsi="Times New Roman" w:cs="Times New Roman"/>
          <w:sz w:val="24"/>
          <w:szCs w:val="24"/>
        </w:rPr>
        <w:t>system</w:t>
      </w:r>
      <w:r w:rsidR="003B467F">
        <w:rPr>
          <w:rFonts w:ascii="Times New Roman" w:hAnsi="Times New Roman" w:cs="Times New Roman"/>
          <w:sz w:val="24"/>
          <w:szCs w:val="24"/>
        </w:rPr>
        <w:t xml:space="preserve"> will also be </w:t>
      </w:r>
      <w:r w:rsidR="003B467F" w:rsidRPr="0033020C">
        <w:rPr>
          <w:rFonts w:ascii="Times New Roman" w:hAnsi="Times New Roman" w:cs="Times New Roman"/>
          <w:sz w:val="24"/>
          <w:szCs w:val="24"/>
        </w:rPr>
        <w:t>implement</w:t>
      </w:r>
      <w:r w:rsidR="00F4322B">
        <w:rPr>
          <w:rFonts w:ascii="Times New Roman" w:hAnsi="Times New Roman" w:cs="Times New Roman"/>
          <w:sz w:val="24"/>
          <w:szCs w:val="24"/>
        </w:rPr>
        <w:t>ed for</w:t>
      </w:r>
      <w:r w:rsidR="003B467F">
        <w:rPr>
          <w:rFonts w:ascii="Times New Roman" w:hAnsi="Times New Roman" w:cs="Times New Roman"/>
          <w:sz w:val="24"/>
          <w:szCs w:val="24"/>
        </w:rPr>
        <w:t xml:space="preserve"> real-time week-2 severe weather forecast in the next two months.</w:t>
      </w:r>
    </w:p>
    <w:p w:rsidR="00156AFD" w:rsidRDefault="00156AFD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D4DDF" w:rsidRDefault="008D4DDF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summary, following milestone accomplishments</w:t>
      </w:r>
      <w:r w:rsidR="00A9399F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noted:</w:t>
      </w:r>
    </w:p>
    <w:p w:rsidR="000A70A5" w:rsidRPr="00117B1B" w:rsidRDefault="006D66F2" w:rsidP="00117B1B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7B1B">
        <w:rPr>
          <w:rFonts w:ascii="Times New Roman" w:hAnsi="Times New Roman" w:cs="Times New Roman"/>
          <w:sz w:val="24"/>
          <w:szCs w:val="24"/>
        </w:rPr>
        <w:t xml:space="preserve">The CFSv2 45-day hindcast dataset </w:t>
      </w:r>
      <w:r w:rsidR="00201EE7">
        <w:rPr>
          <w:rFonts w:ascii="Times New Roman" w:hAnsi="Times New Roman" w:cs="Times New Roman"/>
          <w:sz w:val="24"/>
          <w:szCs w:val="24"/>
        </w:rPr>
        <w:t>was</w:t>
      </w:r>
      <w:r w:rsidRPr="00117B1B">
        <w:rPr>
          <w:rFonts w:ascii="Times New Roman" w:hAnsi="Times New Roman" w:cs="Times New Roman"/>
          <w:sz w:val="24"/>
          <w:szCs w:val="24"/>
        </w:rPr>
        <w:t xml:space="preserve"> downloaded from the NOAA HPSS.  The hindcast data are being processed for developing CFSv2-based dynamical-statistical forecast model for week-2 severe weather and comparing with the GEFS-based hybrid forecast model.</w:t>
      </w:r>
    </w:p>
    <w:p w:rsidR="000A70A5" w:rsidRPr="00117B1B" w:rsidRDefault="006D66F2" w:rsidP="00117B1B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7B1B">
        <w:rPr>
          <w:rFonts w:ascii="Times New Roman" w:hAnsi="Times New Roman" w:cs="Times New Roman"/>
          <w:sz w:val="24"/>
          <w:szCs w:val="24"/>
        </w:rPr>
        <w:t xml:space="preserve">The GEFS-based hybrid model has been tested </w:t>
      </w:r>
      <w:r w:rsidR="00117B1B" w:rsidRPr="00117B1B">
        <w:rPr>
          <w:rFonts w:ascii="Times New Roman" w:hAnsi="Times New Roman" w:cs="Times New Roman"/>
          <w:sz w:val="24"/>
          <w:szCs w:val="24"/>
        </w:rPr>
        <w:t xml:space="preserve">and implemented </w:t>
      </w:r>
      <w:r w:rsidRPr="00117B1B">
        <w:rPr>
          <w:rFonts w:ascii="Times New Roman" w:hAnsi="Times New Roman" w:cs="Times New Roman"/>
          <w:sz w:val="24"/>
          <w:szCs w:val="24"/>
        </w:rPr>
        <w:t>for experimental real-time w</w:t>
      </w:r>
      <w:r w:rsidR="00117B1B" w:rsidRPr="00117B1B">
        <w:rPr>
          <w:rFonts w:ascii="Times New Roman" w:hAnsi="Times New Roman" w:cs="Times New Roman"/>
          <w:sz w:val="24"/>
          <w:szCs w:val="24"/>
        </w:rPr>
        <w:t>eek-2 severe weather forecast.  The forecasts are updated daily, including both 80-member ensemble mean forecast and probability forecast.</w:t>
      </w:r>
    </w:p>
    <w:p w:rsidR="00DB0B8B" w:rsidRPr="00117B1B" w:rsidRDefault="001C132E" w:rsidP="00117B1B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7B1B">
        <w:rPr>
          <w:rFonts w:ascii="Times New Roman" w:hAnsi="Times New Roman" w:cs="Times New Roman"/>
          <w:sz w:val="24"/>
          <w:szCs w:val="24"/>
        </w:rPr>
        <w:t xml:space="preserve">The forecast skill of the GEFS-based hybrid model has been further improved by using the statistical relationship between </w:t>
      </w:r>
      <w:r w:rsidR="00117B1B" w:rsidRPr="00117B1B">
        <w:rPr>
          <w:rFonts w:ascii="Times New Roman" w:hAnsi="Times New Roman" w:cs="Times New Roman"/>
          <w:sz w:val="24"/>
          <w:szCs w:val="24"/>
        </w:rPr>
        <w:t xml:space="preserve">the </w:t>
      </w:r>
      <w:r w:rsidRPr="00117B1B">
        <w:rPr>
          <w:rFonts w:ascii="Times New Roman" w:hAnsi="Times New Roman" w:cs="Times New Roman"/>
          <w:sz w:val="24"/>
          <w:szCs w:val="24"/>
        </w:rPr>
        <w:t xml:space="preserve">model SCP and observed LSR3 depicted by the leading SVD modes.  </w:t>
      </w:r>
    </w:p>
    <w:p w:rsidR="00302F6D" w:rsidRPr="00302F6D" w:rsidRDefault="00302F6D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70A5" w:rsidRPr="00AE2483" w:rsidRDefault="008D4DDF" w:rsidP="004C17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483">
        <w:rPr>
          <w:rFonts w:ascii="Times New Roman" w:hAnsi="Times New Roman" w:cs="Times New Roman"/>
          <w:b/>
          <w:sz w:val="24"/>
          <w:szCs w:val="24"/>
        </w:rPr>
        <w:t>3. Plan for FY19</w:t>
      </w:r>
    </w:p>
    <w:p w:rsidR="00DE6B16" w:rsidRPr="00087D3F" w:rsidRDefault="00DE6B16" w:rsidP="00087D3F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7D3F">
        <w:rPr>
          <w:rFonts w:ascii="Times New Roman" w:hAnsi="Times New Roman" w:cs="Times New Roman"/>
          <w:sz w:val="24"/>
          <w:szCs w:val="24"/>
        </w:rPr>
        <w:t xml:space="preserve">Establish real-time verification and forecast skill assessment for week-2 severe weather, and make a comparison between the CFSv2-based and GEFS-based </w:t>
      </w:r>
      <w:r w:rsidR="00087D3F">
        <w:rPr>
          <w:rFonts w:ascii="Times New Roman" w:hAnsi="Times New Roman" w:cs="Times New Roman"/>
          <w:sz w:val="24"/>
          <w:szCs w:val="24"/>
        </w:rPr>
        <w:t>dynamical-statistical forecast</w:t>
      </w:r>
      <w:r w:rsidR="00087D3F" w:rsidRPr="00087D3F">
        <w:rPr>
          <w:rFonts w:ascii="Times New Roman" w:hAnsi="Times New Roman" w:cs="Times New Roman"/>
          <w:sz w:val="24"/>
          <w:szCs w:val="24"/>
        </w:rPr>
        <w:t xml:space="preserve"> </w:t>
      </w:r>
      <w:r w:rsidRPr="00087D3F">
        <w:rPr>
          <w:rFonts w:ascii="Times New Roman" w:hAnsi="Times New Roman" w:cs="Times New Roman"/>
          <w:sz w:val="24"/>
          <w:szCs w:val="24"/>
        </w:rPr>
        <w:t xml:space="preserve">models. </w:t>
      </w:r>
    </w:p>
    <w:p w:rsidR="008D4DDF" w:rsidRPr="00087D3F" w:rsidRDefault="00DE6B16" w:rsidP="00087D3F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7D3F">
        <w:rPr>
          <w:rFonts w:ascii="Times New Roman" w:hAnsi="Times New Roman" w:cs="Times New Roman"/>
          <w:sz w:val="24"/>
          <w:szCs w:val="24"/>
        </w:rPr>
        <w:t xml:space="preserve">Explore the feasibility of forecasts for week 3–4 severe weather by </w:t>
      </w:r>
      <w:r w:rsidR="00087D3F" w:rsidRPr="00087D3F">
        <w:rPr>
          <w:rFonts w:ascii="Times New Roman" w:hAnsi="Times New Roman" w:cs="Times New Roman"/>
          <w:sz w:val="24"/>
          <w:szCs w:val="24"/>
        </w:rPr>
        <w:t xml:space="preserve">using </w:t>
      </w:r>
      <w:r w:rsidR="00087D3F">
        <w:rPr>
          <w:rFonts w:ascii="Times New Roman" w:hAnsi="Times New Roman" w:cs="Times New Roman"/>
          <w:sz w:val="24"/>
          <w:szCs w:val="24"/>
        </w:rPr>
        <w:t xml:space="preserve">both </w:t>
      </w:r>
      <w:r w:rsidR="00087D3F" w:rsidRPr="00087D3F">
        <w:rPr>
          <w:rFonts w:ascii="Times New Roman" w:hAnsi="Times New Roman" w:cs="Times New Roman"/>
          <w:sz w:val="24"/>
          <w:szCs w:val="24"/>
        </w:rPr>
        <w:t xml:space="preserve">the CFSv2 45-day </w:t>
      </w:r>
      <w:r w:rsidR="00087D3F">
        <w:rPr>
          <w:rFonts w:ascii="Times New Roman" w:hAnsi="Times New Roman" w:cs="Times New Roman"/>
          <w:sz w:val="24"/>
          <w:szCs w:val="24"/>
        </w:rPr>
        <w:t xml:space="preserve">hindcast and </w:t>
      </w:r>
      <w:r w:rsidR="00087D3F" w:rsidRPr="00087D3F">
        <w:rPr>
          <w:rFonts w:ascii="Times New Roman" w:hAnsi="Times New Roman" w:cs="Times New Roman"/>
          <w:sz w:val="24"/>
          <w:szCs w:val="24"/>
        </w:rPr>
        <w:t>forecast</w:t>
      </w:r>
      <w:r w:rsidR="00087D3F">
        <w:rPr>
          <w:rFonts w:ascii="Times New Roman" w:hAnsi="Times New Roman" w:cs="Times New Roman"/>
          <w:sz w:val="24"/>
          <w:szCs w:val="24"/>
        </w:rPr>
        <w:t>,</w:t>
      </w:r>
      <w:r w:rsidR="00087D3F" w:rsidRPr="00087D3F">
        <w:rPr>
          <w:rFonts w:ascii="Times New Roman" w:hAnsi="Times New Roman" w:cs="Times New Roman"/>
          <w:sz w:val="24"/>
          <w:szCs w:val="24"/>
        </w:rPr>
        <w:t xml:space="preserve"> and extending the </w:t>
      </w:r>
      <w:r w:rsidR="00087D3F">
        <w:rPr>
          <w:rFonts w:ascii="Times New Roman" w:hAnsi="Times New Roman" w:cs="Times New Roman"/>
          <w:sz w:val="24"/>
          <w:szCs w:val="24"/>
        </w:rPr>
        <w:t xml:space="preserve">CFSv2-based </w:t>
      </w:r>
      <w:r w:rsidR="00087D3F" w:rsidRPr="00087D3F">
        <w:rPr>
          <w:rFonts w:ascii="Times New Roman" w:hAnsi="Times New Roman" w:cs="Times New Roman"/>
          <w:sz w:val="24"/>
          <w:szCs w:val="24"/>
        </w:rPr>
        <w:t>hybrid week-2 forecast system to weeks 3 and 4.</w:t>
      </w:r>
    </w:p>
    <w:p w:rsidR="00DE6B16" w:rsidRPr="00087D3F" w:rsidRDefault="00087D3F" w:rsidP="00087D3F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7D3F">
        <w:rPr>
          <w:rFonts w:ascii="Times New Roman" w:hAnsi="Times New Roman" w:cs="Times New Roman"/>
          <w:sz w:val="24"/>
          <w:szCs w:val="24"/>
        </w:rPr>
        <w:t>Develop similar hybrid forecast tools using dynamical forecasts from the North American Multi-Model Ensemble (NMME) models.</w:t>
      </w:r>
    </w:p>
    <w:p w:rsidR="008D4DDF" w:rsidRPr="006D66F2" w:rsidRDefault="008D4DDF" w:rsidP="004C17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70A5" w:rsidRPr="00762947" w:rsidRDefault="0033020C" w:rsidP="004C17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A70A5" w:rsidRPr="00762947">
        <w:rPr>
          <w:rFonts w:ascii="Times New Roman" w:hAnsi="Times New Roman" w:cs="Times New Roman"/>
          <w:b/>
          <w:sz w:val="24"/>
          <w:szCs w:val="24"/>
        </w:rPr>
        <w:t>Publications and presentations</w:t>
      </w:r>
    </w:p>
    <w:p w:rsidR="00556711" w:rsidRDefault="00556711" w:rsidP="004C17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Wang, H.,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Diawara</w:t>
      </w:r>
      <w:proofErr w:type="spellEnd"/>
      <w:r w:rsidR="00E70D34">
        <w:rPr>
          <w:rFonts w:ascii="Times New Roman" w:hAnsi="Times New Roman" w:cs="Times New Roman"/>
          <w:sz w:val="24"/>
          <w:szCs w:val="24"/>
        </w:rPr>
        <w:t>, A. Kumar, and D. DeWitt</w:t>
      </w:r>
      <w:r>
        <w:rPr>
          <w:rFonts w:ascii="Times New Roman" w:hAnsi="Times New Roman" w:cs="Times New Roman"/>
          <w:sz w:val="24"/>
          <w:szCs w:val="24"/>
        </w:rPr>
        <w:t>: Dynamical-statistical predictions of week-2 severe weat</w:t>
      </w:r>
      <w:r w:rsidR="00E70D34">
        <w:rPr>
          <w:rFonts w:ascii="Times New Roman" w:hAnsi="Times New Roman" w:cs="Times New Roman"/>
          <w:sz w:val="24"/>
          <w:szCs w:val="24"/>
        </w:rPr>
        <w:t>her for</w:t>
      </w:r>
      <w:r w:rsidR="001A1FC7">
        <w:rPr>
          <w:rFonts w:ascii="Times New Roman" w:hAnsi="Times New Roman" w:cs="Times New Roman"/>
          <w:sz w:val="24"/>
          <w:szCs w:val="24"/>
        </w:rPr>
        <w:t xml:space="preserve"> the contiguous United States</w:t>
      </w:r>
      <w:r w:rsidR="00E70D34">
        <w:rPr>
          <w:rFonts w:ascii="Times New Roman" w:hAnsi="Times New Roman" w:cs="Times New Roman"/>
          <w:sz w:val="24"/>
          <w:szCs w:val="24"/>
        </w:rPr>
        <w:t>. In preparation, 2018</w:t>
      </w:r>
      <w:r w:rsidR="00A9399F">
        <w:rPr>
          <w:rFonts w:ascii="Times New Roman" w:hAnsi="Times New Roman" w:cs="Times New Roman"/>
          <w:sz w:val="24"/>
          <w:szCs w:val="24"/>
        </w:rPr>
        <w:t>.</w:t>
      </w:r>
    </w:p>
    <w:p w:rsidR="000A70A5" w:rsidRDefault="00762947" w:rsidP="004C17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Wang, H.,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Diawara</w:t>
      </w:r>
      <w:proofErr w:type="spellEnd"/>
      <w:r w:rsidR="00E70D34">
        <w:rPr>
          <w:rFonts w:ascii="Times New Roman" w:hAnsi="Times New Roman" w:cs="Times New Roman"/>
          <w:sz w:val="24"/>
          <w:szCs w:val="24"/>
        </w:rPr>
        <w:t>, A. Kumar, and D. DeWitt</w:t>
      </w:r>
      <w:r>
        <w:rPr>
          <w:rFonts w:ascii="Times New Roman" w:hAnsi="Times New Roman" w:cs="Times New Roman"/>
          <w:sz w:val="24"/>
          <w:szCs w:val="24"/>
        </w:rPr>
        <w:t xml:space="preserve">: Developing an experimental week 2–4 severe weather outlook for the United States. </w:t>
      </w:r>
      <w:proofErr w:type="gramStart"/>
      <w:r w:rsidR="009F0642">
        <w:rPr>
          <w:rFonts w:ascii="Times New Roman" w:hAnsi="Times New Roman" w:cs="Times New Roman"/>
          <w:sz w:val="24"/>
          <w:szCs w:val="24"/>
        </w:rPr>
        <w:t>The 42</w:t>
      </w:r>
      <w:r w:rsidR="009F0642" w:rsidRPr="009F06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F0642">
        <w:rPr>
          <w:rFonts w:ascii="Times New Roman" w:hAnsi="Times New Roman" w:cs="Times New Roman"/>
          <w:sz w:val="24"/>
          <w:szCs w:val="24"/>
        </w:rPr>
        <w:t xml:space="preserve"> NOAA Climate Diagnostics and Prediction Workshop Special Issue, Climate Prediction S&amp;T Digest, 38–41</w:t>
      </w:r>
      <w:r w:rsidR="00E70D34">
        <w:rPr>
          <w:rFonts w:ascii="Times New Roman" w:hAnsi="Times New Roman" w:cs="Times New Roman"/>
          <w:sz w:val="24"/>
          <w:szCs w:val="24"/>
        </w:rPr>
        <w:t>, 2018</w:t>
      </w:r>
      <w:r w:rsidR="009F0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70A5" w:rsidRDefault="00031E24" w:rsidP="004C17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Diawara</w:t>
      </w:r>
      <w:proofErr w:type="spellEnd"/>
      <w:r>
        <w:rPr>
          <w:rFonts w:ascii="Times New Roman" w:hAnsi="Times New Roman" w:cs="Times New Roman"/>
          <w:sz w:val="24"/>
          <w:szCs w:val="24"/>
        </w:rPr>
        <w:t>, A., H. Wang, A. Kumar</w:t>
      </w:r>
      <w:r w:rsidR="00E70D34">
        <w:rPr>
          <w:rFonts w:ascii="Times New Roman" w:hAnsi="Times New Roman" w:cs="Times New Roman"/>
          <w:sz w:val="24"/>
          <w:szCs w:val="24"/>
        </w:rPr>
        <w:t>, and D. DeWitt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6711">
        <w:rPr>
          <w:rFonts w:ascii="Times New Roman" w:hAnsi="Times New Roman" w:cs="Times New Roman"/>
          <w:sz w:val="24"/>
          <w:szCs w:val="24"/>
        </w:rPr>
        <w:t>Predictive capacity of week 3–</w:t>
      </w:r>
      <w:r>
        <w:rPr>
          <w:rFonts w:ascii="Times New Roman" w:hAnsi="Times New Roman" w:cs="Times New Roman"/>
          <w:sz w:val="24"/>
          <w:szCs w:val="24"/>
        </w:rPr>
        <w:t>4 severe weather outlook for the United States using CFSv2 45-day hindcast data.  The 43</w:t>
      </w:r>
      <w:r w:rsidRPr="00031E2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NOAA Climate Diagnostics and Prediction Workshop, </w:t>
      </w:r>
      <w:r w:rsidR="00E70D34">
        <w:rPr>
          <w:rFonts w:ascii="Times New Roman" w:hAnsi="Times New Roman" w:cs="Times New Roman"/>
          <w:sz w:val="24"/>
          <w:szCs w:val="24"/>
        </w:rPr>
        <w:t>Santa Barbara, California, 23–25 October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483" w:rsidRDefault="00AE2483" w:rsidP="004C17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2483" w:rsidRPr="00140600" w:rsidRDefault="00AE2483" w:rsidP="00AE248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00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AE2483" w:rsidRPr="00140600" w:rsidRDefault="00AE2483" w:rsidP="00AE248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600">
        <w:rPr>
          <w:rFonts w:ascii="Times New Roman" w:hAnsi="Times New Roman" w:cs="Times New Roman"/>
          <w:sz w:val="24"/>
          <w:szCs w:val="24"/>
        </w:rPr>
        <w:t>Carbin</w:t>
      </w:r>
      <w:proofErr w:type="spellEnd"/>
      <w:r w:rsidRPr="00140600">
        <w:rPr>
          <w:rFonts w:ascii="Times New Roman" w:hAnsi="Times New Roman" w:cs="Times New Roman"/>
          <w:sz w:val="24"/>
          <w:szCs w:val="24"/>
        </w:rPr>
        <w:t xml:space="preserve">, G. W., M. K. </w:t>
      </w:r>
      <w:proofErr w:type="spellStart"/>
      <w:r w:rsidRPr="00140600">
        <w:rPr>
          <w:rFonts w:ascii="Times New Roman" w:hAnsi="Times New Roman" w:cs="Times New Roman"/>
          <w:sz w:val="24"/>
          <w:szCs w:val="24"/>
        </w:rPr>
        <w:t>Tippett</w:t>
      </w:r>
      <w:proofErr w:type="spellEnd"/>
      <w:r w:rsidRPr="00140600">
        <w:rPr>
          <w:rFonts w:ascii="Times New Roman" w:hAnsi="Times New Roman" w:cs="Times New Roman"/>
          <w:sz w:val="24"/>
          <w:szCs w:val="24"/>
        </w:rPr>
        <w:t xml:space="preserve">, S. P. Lillo, and H. E. Brooks, 2016: Visualizing long-range severe thunderstorm environment guidance from CFSv2. </w:t>
      </w:r>
      <w:r w:rsidRPr="00140600">
        <w:rPr>
          <w:rFonts w:ascii="Times New Roman" w:hAnsi="Times New Roman" w:cs="Times New Roman"/>
          <w:i/>
          <w:sz w:val="24"/>
          <w:szCs w:val="24"/>
        </w:rPr>
        <w:t>Bull. Amer. Meteor. Soc.</w:t>
      </w:r>
      <w:r w:rsidRPr="00140600">
        <w:rPr>
          <w:rFonts w:ascii="Times New Roman" w:hAnsi="Times New Roman" w:cs="Times New Roman"/>
          <w:sz w:val="24"/>
          <w:szCs w:val="24"/>
        </w:rPr>
        <w:t xml:space="preserve">, </w:t>
      </w:r>
      <w:r w:rsidRPr="00140600">
        <w:rPr>
          <w:rFonts w:ascii="Times New Roman" w:hAnsi="Times New Roman" w:cs="Times New Roman"/>
          <w:b/>
          <w:sz w:val="24"/>
          <w:szCs w:val="24"/>
        </w:rPr>
        <w:t>97,</w:t>
      </w:r>
      <w:r w:rsidRPr="00140600">
        <w:rPr>
          <w:rFonts w:ascii="Times New Roman" w:hAnsi="Times New Roman" w:cs="Times New Roman"/>
          <w:sz w:val="24"/>
          <w:szCs w:val="24"/>
        </w:rPr>
        <w:t xml:space="preserve"> 1021–1032.</w:t>
      </w:r>
    </w:p>
    <w:p w:rsidR="00AE2483" w:rsidRDefault="00AE2483" w:rsidP="004C17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36DB" w:rsidRDefault="00A13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B1B" w:rsidRDefault="007D668C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534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B1B" w:rsidRDefault="00715F9D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5F9D">
        <w:rPr>
          <w:rFonts w:ascii="Times New Roman" w:hAnsi="Times New Roman" w:cs="Times New Roman"/>
          <w:b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Forecast skill (anomaly correlation) of the GEFS-based hybrid model for week-2 severe weather based on cross-validations over MAM 1996–2012, the GEFS hindcast period.  The anomaly correlations are shown for (a) simple linear regression model at the 0.5</w:t>
      </w:r>
      <w:r w:rsidRPr="00715F9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×0.5</w:t>
      </w:r>
      <w:r w:rsidRPr="00715F9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model data grid, (b) simple linear regression model with 5</w:t>
      </w:r>
      <w:r w:rsidRPr="00715F9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×5</w:t>
      </w:r>
      <w:r w:rsidRPr="00715F9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area-averaged data, and (c) SVD-based hybrid forecast model.</w:t>
      </w:r>
    </w:p>
    <w:p w:rsidR="00A136DB" w:rsidRDefault="00A136DB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B" w:rsidRDefault="00A136DB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711" w:rsidRDefault="00556711" w:rsidP="00A13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E569EB" wp14:editId="4A1EFBEA">
            <wp:extent cx="5166360" cy="4416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441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11" w:rsidRDefault="00556711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711" w:rsidRDefault="00556711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70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47FF9">
        <w:rPr>
          <w:rFonts w:ascii="Times New Roman" w:hAnsi="Times New Roman" w:cs="Times New Roman"/>
          <w:b/>
          <w:sz w:val="24"/>
          <w:szCs w:val="24"/>
        </w:rPr>
        <w:t>2</w:t>
      </w:r>
      <w:r w:rsidRPr="002737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Web page (</w:t>
      </w:r>
      <w:hyperlink r:id="rId10" w:history="1">
        <w:r w:rsidRPr="00840C3C">
          <w:rPr>
            <w:rStyle w:val="Hyperlink"/>
            <w:rFonts w:ascii="Times New Roman" w:hAnsi="Times New Roman" w:cs="Times New Roman"/>
            <w:sz w:val="24"/>
            <w:szCs w:val="24"/>
          </w:rPr>
          <w:t>http://ftp.cpc.ncep.noaa.gov/hwang/week2sw/</w:t>
        </w:r>
      </w:hyperlink>
      <w:r>
        <w:rPr>
          <w:rFonts w:ascii="Times New Roman" w:hAnsi="Times New Roman" w:cs="Times New Roman"/>
          <w:sz w:val="24"/>
          <w:szCs w:val="24"/>
        </w:rPr>
        <w:t>) of experimental real-time forecasts of week-2 sever</w:t>
      </w:r>
      <w:r w:rsidR="002737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weather over the U.S.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forecasts </w:t>
      </w:r>
      <w:r w:rsidR="00273702">
        <w:rPr>
          <w:rFonts w:ascii="Times New Roman" w:hAnsi="Times New Roman" w:cs="Times New Roman"/>
          <w:sz w:val="24"/>
          <w:szCs w:val="24"/>
        </w:rPr>
        <w:t xml:space="preserve">are updated daily around 11:00 </w:t>
      </w:r>
      <w:proofErr w:type="gramStart"/>
      <w:r w:rsidR="00273702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273702">
        <w:rPr>
          <w:rFonts w:ascii="Times New Roman" w:hAnsi="Times New Roman" w:cs="Times New Roman"/>
          <w:sz w:val="24"/>
          <w:szCs w:val="24"/>
        </w:rPr>
        <w:t xml:space="preserve"> Eastern Time.</w:t>
      </w:r>
    </w:p>
    <w:p w:rsidR="00A136DB" w:rsidRDefault="00A136DB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DD" w:rsidRDefault="000626DD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59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ST_SCPgefs_LSR3.20180924.Week2.80-ensm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DD" w:rsidRDefault="000626DD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DD" w:rsidRDefault="000626DD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5F9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47FF9">
        <w:rPr>
          <w:rFonts w:ascii="Times New Roman" w:hAnsi="Times New Roman" w:cs="Times New Roman"/>
          <w:b/>
          <w:sz w:val="24"/>
          <w:szCs w:val="24"/>
        </w:rPr>
        <w:t>3</w:t>
      </w:r>
      <w:r w:rsidRPr="00715F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668C">
        <w:rPr>
          <w:rFonts w:ascii="Times New Roman" w:hAnsi="Times New Roman" w:cs="Times New Roman"/>
          <w:sz w:val="24"/>
          <w:szCs w:val="24"/>
        </w:rPr>
        <w:t>Example of real-time week-2 severe weather forecasts issued on September 24, 2018 for the week of October 1, 12Z to October 8, 12Z.  Left panel is the 80-member ensemble mean forecast.  Right panels are the probability forecast with chances of above-normal (top), near-normal (middle), and below-normal (bottom) severe weather, respectively.</w:t>
      </w:r>
    </w:p>
    <w:p w:rsidR="001067F0" w:rsidRDefault="001067F0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7F0" w:rsidRDefault="001067F0" w:rsidP="00AD4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73168" cy="3575304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D_CFS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6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F0" w:rsidRDefault="001067F0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7F0">
        <w:rPr>
          <w:rFonts w:ascii="Times New Roman" w:hAnsi="Times New Roman" w:cs="Times New Roman"/>
          <w:b/>
          <w:sz w:val="24"/>
          <w:szCs w:val="24"/>
        </w:rPr>
        <w:t>Figure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Homogeneous correlation maps of three leading SVD modes between weekly CFSR SCP (left) and observed weekly LSR3 (right) over MAM 1996–2012.  </w:t>
      </w:r>
    </w:p>
    <w:p w:rsidR="001067F0" w:rsidRDefault="001067F0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7F0" w:rsidRDefault="001067F0" w:rsidP="00AD4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3168" cy="3575304"/>
            <wp:effectExtent l="0" t="0" r="889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D_GEF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68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F0" w:rsidRDefault="001067F0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7F0">
        <w:rPr>
          <w:rFonts w:ascii="Times New Roman" w:hAnsi="Times New Roman" w:cs="Times New Roman"/>
          <w:b/>
          <w:sz w:val="24"/>
          <w:szCs w:val="24"/>
        </w:rPr>
        <w:t>Figure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Homogeneous correlation maps of three leading SVD modes between GEFS predicted week-2 SCP (left) and observed weekly LSR3 (right) over MAM 1996–2012.  </w:t>
      </w:r>
    </w:p>
    <w:p w:rsidR="001067F0" w:rsidRPr="000A70A5" w:rsidRDefault="001067F0" w:rsidP="000A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67F0" w:rsidRPr="000A70A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EE" w:rsidRDefault="001234EE" w:rsidP="00A9399F">
      <w:pPr>
        <w:spacing w:after="0" w:line="240" w:lineRule="auto"/>
      </w:pPr>
      <w:r>
        <w:separator/>
      </w:r>
    </w:p>
  </w:endnote>
  <w:endnote w:type="continuationSeparator" w:id="0">
    <w:p w:rsidR="001234EE" w:rsidRDefault="001234EE" w:rsidP="00A9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38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99F" w:rsidRDefault="00A9399F">
        <w:pPr>
          <w:pStyle w:val="Footer"/>
          <w:jc w:val="center"/>
        </w:pPr>
        <w:r w:rsidRPr="00302F6D">
          <w:rPr>
            <w:rFonts w:ascii="Times New Roman" w:hAnsi="Times New Roman" w:cs="Times New Roman"/>
          </w:rPr>
          <w:fldChar w:fldCharType="begin"/>
        </w:r>
        <w:r w:rsidRPr="00302F6D">
          <w:rPr>
            <w:rFonts w:ascii="Times New Roman" w:hAnsi="Times New Roman" w:cs="Times New Roman"/>
          </w:rPr>
          <w:instrText xml:space="preserve"> PAGE   \* MERGEFORMAT </w:instrText>
        </w:r>
        <w:r w:rsidRPr="00302F6D">
          <w:rPr>
            <w:rFonts w:ascii="Times New Roman" w:hAnsi="Times New Roman" w:cs="Times New Roman"/>
          </w:rPr>
          <w:fldChar w:fldCharType="separate"/>
        </w:r>
        <w:r w:rsidR="00755978">
          <w:rPr>
            <w:rFonts w:ascii="Times New Roman" w:hAnsi="Times New Roman" w:cs="Times New Roman"/>
            <w:noProof/>
          </w:rPr>
          <w:t>1</w:t>
        </w:r>
        <w:r w:rsidRPr="00302F6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9399F" w:rsidRDefault="00A93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EE" w:rsidRDefault="001234EE" w:rsidP="00A9399F">
      <w:pPr>
        <w:spacing w:after="0" w:line="240" w:lineRule="auto"/>
      </w:pPr>
      <w:r>
        <w:separator/>
      </w:r>
    </w:p>
  </w:footnote>
  <w:footnote w:type="continuationSeparator" w:id="0">
    <w:p w:rsidR="001234EE" w:rsidRDefault="001234EE" w:rsidP="00A9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E83"/>
    <w:multiLevelType w:val="hybridMultilevel"/>
    <w:tmpl w:val="CC0EB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32F7"/>
    <w:multiLevelType w:val="hybridMultilevel"/>
    <w:tmpl w:val="3E8A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97D7A"/>
    <w:multiLevelType w:val="hybridMultilevel"/>
    <w:tmpl w:val="2B70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945BB"/>
    <w:multiLevelType w:val="hybridMultilevel"/>
    <w:tmpl w:val="D4BC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855CF"/>
    <w:multiLevelType w:val="hybridMultilevel"/>
    <w:tmpl w:val="68C2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140AC"/>
    <w:multiLevelType w:val="hybridMultilevel"/>
    <w:tmpl w:val="529C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A5"/>
    <w:rsid w:val="00031E24"/>
    <w:rsid w:val="000626DD"/>
    <w:rsid w:val="00087D3F"/>
    <w:rsid w:val="000A70A5"/>
    <w:rsid w:val="000C7FBD"/>
    <w:rsid w:val="001067F0"/>
    <w:rsid w:val="00117B1B"/>
    <w:rsid w:val="001234EE"/>
    <w:rsid w:val="00156AFD"/>
    <w:rsid w:val="001640D6"/>
    <w:rsid w:val="001A1FC7"/>
    <w:rsid w:val="001C132E"/>
    <w:rsid w:val="00201EE7"/>
    <w:rsid w:val="00273702"/>
    <w:rsid w:val="00302F6D"/>
    <w:rsid w:val="0033020C"/>
    <w:rsid w:val="003B467F"/>
    <w:rsid w:val="00436144"/>
    <w:rsid w:val="00455EE3"/>
    <w:rsid w:val="004C1765"/>
    <w:rsid w:val="00556711"/>
    <w:rsid w:val="00580799"/>
    <w:rsid w:val="00635932"/>
    <w:rsid w:val="006D66F2"/>
    <w:rsid w:val="00715F9D"/>
    <w:rsid w:val="00755978"/>
    <w:rsid w:val="00762947"/>
    <w:rsid w:val="007926B9"/>
    <w:rsid w:val="007D668C"/>
    <w:rsid w:val="008D4DDF"/>
    <w:rsid w:val="008F6154"/>
    <w:rsid w:val="00926C65"/>
    <w:rsid w:val="009E2930"/>
    <w:rsid w:val="009F0642"/>
    <w:rsid w:val="00A136DB"/>
    <w:rsid w:val="00A9399F"/>
    <w:rsid w:val="00AD41BE"/>
    <w:rsid w:val="00AE2483"/>
    <w:rsid w:val="00C077E4"/>
    <w:rsid w:val="00DB0B8B"/>
    <w:rsid w:val="00DE6B16"/>
    <w:rsid w:val="00E04F9A"/>
    <w:rsid w:val="00E4153A"/>
    <w:rsid w:val="00E70D34"/>
    <w:rsid w:val="00ED420E"/>
    <w:rsid w:val="00EF6BA5"/>
    <w:rsid w:val="00F4322B"/>
    <w:rsid w:val="00F47FF9"/>
    <w:rsid w:val="00F618B1"/>
    <w:rsid w:val="00FA3D96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7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2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9F"/>
  </w:style>
  <w:style w:type="paragraph" w:styleId="Footer">
    <w:name w:val="footer"/>
    <w:basedOn w:val="Normal"/>
    <w:link w:val="FooterChar"/>
    <w:uiPriority w:val="99"/>
    <w:unhideWhenUsed/>
    <w:rsid w:val="00A9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7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2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9F"/>
  </w:style>
  <w:style w:type="paragraph" w:styleId="Footer">
    <w:name w:val="footer"/>
    <w:basedOn w:val="Normal"/>
    <w:link w:val="FooterChar"/>
    <w:uiPriority w:val="99"/>
    <w:unhideWhenUsed/>
    <w:rsid w:val="00A9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tp.cpc.ncep.noaa.gov/hwang/week2s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Review</cp:lastModifiedBy>
  <cp:revision>6</cp:revision>
  <dcterms:created xsi:type="dcterms:W3CDTF">2018-09-25T17:04:00Z</dcterms:created>
  <dcterms:modified xsi:type="dcterms:W3CDTF">2018-09-25T17:57:00Z</dcterms:modified>
</cp:coreProperties>
</file>